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A61629" w:rsidRDefault="005F3E4B" w:rsidP="00C661BC">
      <w:pPr>
        <w:pStyle w:val="2"/>
        <w:tabs>
          <w:tab w:val="left" w:pos="5387"/>
          <w:tab w:val="left" w:pos="10348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6162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A6162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A61629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A6162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0C51DC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843D00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A6162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A61629" w:rsidRDefault="00DF3201" w:rsidP="00C661BC">
      <w:pPr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A61629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A61629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A61629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A61629">
        <w:rPr>
          <w:rFonts w:ascii="PT Astra Serif" w:hAnsi="PT Astra Serif"/>
          <w:b/>
          <w:sz w:val="28"/>
          <w:szCs w:val="28"/>
        </w:rPr>
        <w:t>на 20</w:t>
      </w:r>
      <w:r w:rsidR="00800BA5" w:rsidRPr="00A61629">
        <w:rPr>
          <w:rFonts w:ascii="PT Astra Serif" w:hAnsi="PT Astra Serif"/>
          <w:b/>
          <w:sz w:val="28"/>
          <w:szCs w:val="28"/>
        </w:rPr>
        <w:t>2</w:t>
      </w:r>
      <w:r w:rsidR="003750EF" w:rsidRPr="00A61629">
        <w:rPr>
          <w:rFonts w:ascii="PT Astra Serif" w:hAnsi="PT Astra Serif"/>
          <w:b/>
          <w:sz w:val="28"/>
          <w:szCs w:val="28"/>
        </w:rPr>
        <w:t>4</w:t>
      </w:r>
      <w:r w:rsidRPr="00A61629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A61629">
        <w:rPr>
          <w:rFonts w:ascii="PT Astra Serif" w:hAnsi="PT Astra Serif"/>
          <w:b/>
          <w:sz w:val="28"/>
          <w:szCs w:val="28"/>
        </w:rPr>
        <w:t>2</w:t>
      </w:r>
      <w:r w:rsidR="003750EF" w:rsidRPr="00A61629">
        <w:rPr>
          <w:rFonts w:ascii="PT Astra Serif" w:hAnsi="PT Astra Serif"/>
          <w:b/>
          <w:sz w:val="28"/>
          <w:szCs w:val="28"/>
        </w:rPr>
        <w:t>5</w:t>
      </w:r>
      <w:r w:rsidRPr="00A61629">
        <w:rPr>
          <w:rFonts w:ascii="PT Astra Serif" w:hAnsi="PT Astra Serif"/>
          <w:b/>
          <w:sz w:val="28"/>
          <w:szCs w:val="28"/>
        </w:rPr>
        <w:t xml:space="preserve"> и 202</w:t>
      </w:r>
      <w:r w:rsidR="003750EF" w:rsidRPr="00A61629">
        <w:rPr>
          <w:rFonts w:ascii="PT Astra Serif" w:hAnsi="PT Astra Serif"/>
          <w:b/>
          <w:sz w:val="28"/>
          <w:szCs w:val="28"/>
        </w:rPr>
        <w:t>6</w:t>
      </w:r>
      <w:r w:rsidRPr="00A61629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150F2D" w:rsidRPr="00A61629" w:rsidRDefault="00150F2D" w:rsidP="00C661BC">
      <w:pPr>
        <w:jc w:val="center"/>
        <w:rPr>
          <w:rFonts w:ascii="PT Astra Serif" w:hAnsi="PT Astra Serif"/>
          <w:b/>
          <w:sz w:val="28"/>
          <w:szCs w:val="28"/>
        </w:rPr>
      </w:pPr>
    </w:p>
    <w:p w:rsidR="00176735" w:rsidRPr="00A61629" w:rsidRDefault="0010686D" w:rsidP="00C661BC">
      <w:pPr>
        <w:jc w:val="center"/>
        <w:rPr>
          <w:rFonts w:ascii="PT Astra Serif" w:hAnsi="PT Astra Serif"/>
          <w:sz w:val="28"/>
          <w:szCs w:val="28"/>
        </w:rPr>
      </w:pPr>
      <w:r w:rsidRPr="00A61629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10686D" w:rsidRPr="00A61629" w:rsidRDefault="0010686D" w:rsidP="00C661BC">
      <w:pPr>
        <w:jc w:val="center"/>
        <w:rPr>
          <w:rFonts w:ascii="PT Astra Serif" w:hAnsi="PT Astra Serif"/>
          <w:sz w:val="28"/>
          <w:szCs w:val="28"/>
        </w:rPr>
      </w:pPr>
    </w:p>
    <w:p w:rsidR="00DF3201" w:rsidRPr="00A61629" w:rsidRDefault="00ED239D" w:rsidP="00C661BC">
      <w:pPr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A61629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A61629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A61629" w:rsidRDefault="007E5BD0" w:rsidP="00C661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A61629" w:rsidRDefault="00C2793F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A61629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>Целевая</w:t>
            </w:r>
          </w:p>
          <w:p w:rsidR="00C2793F" w:rsidRPr="00A61629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A61629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A61629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A61629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A61629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A61629" w:rsidRDefault="00BE6638" w:rsidP="00C661B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A61629" w:rsidTr="00C86D35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C2793F" w:rsidP="00A616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C2793F" w:rsidP="00A616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C2793F" w:rsidP="00A616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C2793F" w:rsidP="00A616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C2793F" w:rsidP="00A61629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C2793F" w:rsidP="00A616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C2793F" w:rsidP="00A616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C2793F" w:rsidP="00A616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61629" w:rsidRDefault="00C2793F" w:rsidP="00A616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61629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323842,5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305786,8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305786,8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318845,9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300790,2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300790,2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317395,9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300790,2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300790,2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социально значимой информации»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223763,2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 в сфере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1309219,1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1158275,6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1158275,6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1273995,2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1154222,5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1154208,8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1090524,5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970751,8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970738,1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134611,7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ления делами Правительства области в сфере архивного дела»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134611,7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ставление пользователям архивной инфо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590005,5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установленных полномочий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590005,5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живания должностных лиц, государственных органов и государственных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ции) имущества, прилегающей территории к зданиям (сооружениям) и лесных участков, находящихся в государственной собственн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ласти, Правительства области, иных органов государственной власти области 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области, Правительства области, управления делами Правительства области, иных органов государственной власти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тивной сети Правительства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функционирования центра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работки данных Правительства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комплекса Ситуационного центра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359399,9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329067,3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329053,6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359399,9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329067,3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329053,6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16673,1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16673,1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342726,8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312594,2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312580,5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212575,7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212575,7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212575,7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124053,4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93932,4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93929,6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6097,7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6086,1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6075,2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обеспечению мобилизац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17366,3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13077,9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13077,9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13077,9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щим под его действие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158939,9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57312,0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57312,0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140166,2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54688,3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54688,3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47746,2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47746,2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47746,2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технической защиты информации министе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 промышленности и энергетики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47559,6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47559,6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47559,6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90920,0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инфраструктуры для быстрой зарядки эле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закупку обор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дования для развития зарядной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быстрой зарядки электрического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мобильного транспорта)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технологич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58320,0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«Развитие научно-технического и инновационного поте</w:t>
            </w: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циала в сфере промышленности региона»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Саратовского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лона изобретений, инноваций и инвестиций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предпринимательства части затрат на пров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252333,1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252333,1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252333,1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250684,4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250684,4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250684,4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250684,4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250684,4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250684,4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шение профессионального уровня лиц, включенных в резерв управленческих кадров 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Губернатора Саратовской области, посре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ством получения дополнительного профе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901" w:type="dxa"/>
            <w:vAlign w:val="bottom"/>
          </w:tcPr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лицами, включенными в резерв управленческих ка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в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законодательством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14037668,1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9841579,7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11348556,0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4826022,0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3344385,3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3979034,1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223741,2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223981,3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223981,3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ресурсов, информац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онная безопасность и техническое сопр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бюджетных процессов»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формационной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безопасности информацио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министерства финансов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157297,7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157537,8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157537,8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157297,7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157537,8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157537,8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157297,7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157537,8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157537,8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144868,0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144868,0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144868,0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12337,3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12572,4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12567,4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3802280,8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2620404,0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3255052,8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«Развитие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инициати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бюджетирования в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бюджетной грамотности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бюджетной грамотности нас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112899,9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103272,1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103331,1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112899,9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103272,1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103331,1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100303,3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90675,5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90734,5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87413,7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80241,0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80241,0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12889,6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10434,5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10493,5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3338640,9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3338640,9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инфраструктурных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ектов, мероприятий, связанных с предотвр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менного размещения и питания граждан 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гражданства, вынужденно покину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мещения и питания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P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P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P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P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P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2872265,5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P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P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2872265,5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200740,0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щения, обслуживания, выкупа, обмена и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гашения государственных долговых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долговыми обязательствами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Процентные платежи по государственному долгу области (обслуживание долговых обяз</w:t>
            </w: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 области, связанных с использованием бюджетных кредитов, полученных из фед</w:t>
            </w: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бюджета на финансовое обеспечение реализации инфраструктурных проектов)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строительство (р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конструкцию), капитальный ремонт, ремонт и содержание автомобильных дорог общего пользования (за исключением автомобил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дорог федерального значения), за счет средств областного дорожного фонда)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7406006,1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4693219,6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4307181,0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мом безопасного функционирования закр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тых административно-территориальных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разований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государственных полномочий по расчету и предоставлению дотаций пос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28065,1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28169,8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30180,7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28016,2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28120,9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30131,8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27741,0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27741,0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27741,0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ежегодного областного конкурса на звание «Лучший народный дружинник Саратовской области», «Лучшая народная 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901" w:type="dxa"/>
            <w:vAlign w:val="bottom"/>
          </w:tcPr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 по противодействию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рупции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для оценки уровня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рупции, выявления недостатков в областном законодательстве, способствующих сове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шению коррупционных правонарушений, выявления коррупционных сфер деятельн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25319,3</w:t>
            </w:r>
          </w:p>
        </w:tc>
        <w:tc>
          <w:tcPr>
            <w:tcW w:w="1532" w:type="dxa"/>
            <w:vAlign w:val="bottom"/>
          </w:tcPr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25319,3</w:t>
            </w:r>
          </w:p>
        </w:tc>
        <w:tc>
          <w:tcPr>
            <w:tcW w:w="1469" w:type="dxa"/>
            <w:vAlign w:val="bottom"/>
          </w:tcPr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629" w:rsidRDefault="00A6162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25319,3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967589,5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760420,2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760420,2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737900,2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717900,2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717900,2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737900,2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717900,2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717900,2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596200,9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576200,9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576200,9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 экономического развития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593040,0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предоста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593040,0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593040,0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139302,9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139302,9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139302,9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229539,3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42370,0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42370,0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229539,3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42370,0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42370,0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163206,8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075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ятных условий для осуществления деятел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075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075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075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075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инфо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мационно-консультационных услуг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самоз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нятым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075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0752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075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075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27887,2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нимателей, и (или) субъектам малого и сре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созданным физ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чительно)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говый режим «Налог на профессиональный 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доход», в субъектах Российской Федерации (финансовое обеспечение затрат АО «Гара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Саратовской области» на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полнение обязательств по поручительствам и (или) независимым гарантиям, предоста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дитных договорах, договорах займа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догов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рах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7526" w:rsidRDefault="00107526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 (в рамках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0752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развитие регионального центра компете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регионального центра компете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ставке-форуме «Россия»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58 3 02 12790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58 3 02 12790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тие международного сотрудничества и внешнеэкономической деятельности»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Участие области в приоритетных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конгрес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-выставочных мероприятиях, проводимых на территории Российской Федерации и за рубежом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тие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35383,5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среди субъектов малого и среднего предпринимательства «Предпр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ластным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66332,6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развития промышленности Саратовской области»)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организаций, осуществля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718878,3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630609,4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630609,4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718818,5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630549,6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630549,6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688762,0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600493,1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600493,1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565767,4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профилактических мероприятий в отнош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нии сельскохозяйственных животных и птиц, а также иных объектов животного мира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управления отдельных государственных полномочий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29569,0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29569,0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29569,0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2917327,6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2594115,7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2893208,8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админ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2314658,5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2336901,9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2593736,9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2199412,5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2221655,9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2478490,9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2197676,4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2221655,9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2478490,9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модернизация агропромышле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1519263,4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1509825,4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оборудования для масложировой отрасли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продуктивности в молочном ск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товодстве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промышленного комплекса и развитие малых 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 хозяйствования (субсидии на поддержку производства продукции плодово-ягодных насаждений, включая посадочный материал, закладку и уход за многолетними насаждени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 (кроме виноградников), включая питомн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ку развития малых форм хозяйствования в виде грантов на развитие материально-технической базы сельскохозяйственных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требительских кооперативов)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ку производства молока)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 развития малых форм хозяйствования в виде грантов на развитие семейной фермы, грантов «Агропрогресс», субсидии на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семейной фермы)</w:t>
            </w:r>
          </w:p>
        </w:tc>
        <w:tc>
          <w:tcPr>
            <w:tcW w:w="901" w:type="dxa"/>
            <w:vAlign w:val="bottom"/>
          </w:tcPr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469" w:type="dxa"/>
            <w:vAlign w:val="bottom"/>
          </w:tcPr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агр</w:t>
            </w: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</w:t>
            </w: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цию)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ку племенного животноводства)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 растениеводства)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 животноводства)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 проведения агротехнологических работ, 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уровня экологической безопа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сельскохозяйственного производства, а также на повышение плодородия и кач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 почв)</w:t>
            </w:r>
          </w:p>
        </w:tc>
        <w:tc>
          <w:tcPr>
            <w:tcW w:w="901" w:type="dxa"/>
            <w:vAlign w:val="bottom"/>
          </w:tcPr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532" w:type="dxa"/>
            <w:vAlign w:val="bottom"/>
          </w:tcPr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469" w:type="dxa"/>
            <w:vAlign w:val="bottom"/>
          </w:tcPr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ку элитного семеноводства и (или) на прио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ретение семян, произведенных в рамках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деральной научно-технической программы развития сельского хозяйства на 2017–2030 годы)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деятельности в агропромы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ленном комплексе»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провед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производства, а также на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тых картофелем)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производства, а также на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тых овощными культурами открытого гру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свечивания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земель сельск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450926,0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851214,4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культу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технических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томелиоративных мероприятий, а также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вития виноградарства и виноделия»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ноделия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грантов 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презентаций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 на племенную продукцию (материал)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лей по заключенным с работниками учен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ческим договорам и по заключенным дог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фессиональное обучение по сельскохозя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96611,0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96611,0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96611,0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 сельского хозяйства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93010,6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93010,6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93010,6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221403,4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(строительство (приобрет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ние) жилого помещения (жилого дома) на сельских территориях, предоставляемого гражданам Российской Федерации, прож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вающим на сельских территориях, по дог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3527,0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лей, связанных с оплатой труда и прожив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нием студентов – граждан Российской Фед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сельскохозяйственным специальностям,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влеченных для прохождения производстве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практики)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13809,6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13809,6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54686,0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54686,0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54686,0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54559,4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54559,4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54559,4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54559,4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54559,4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54559,4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47150,3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47150,3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47150,3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860366,7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496268,8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67711,9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37202,6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37202,6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37202,6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37202,6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37202,6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37202,6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23368,6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23368,6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23368,6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823094,8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823094,8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823094,8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ятного инвестиционного климата в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«Управляющая компания 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лыпинский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румах и других мероприятиях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 и повышение инвестиционной привлек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занных с участием Саратовской области в Петербургском международном экономич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Управление специальных программ Пр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19986,0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19986,0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19986,0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19874,5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19874,5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19874,5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65624,9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65624,9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65624,9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65492,9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65492,9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65492,9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65492,9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65492,9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65492,9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57812,6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57812,6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57812,6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9869,3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9869,3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9869,3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9655,5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9655,5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9655,5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181438,7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253780,5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295246,8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110425,3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108872,4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108872,4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обследов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имущественного комплекса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110220,9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108668,0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108668,0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25989,8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25989,8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осущест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82077,1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82077,1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82077,1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Оценка недвижимости, признание прав и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собственность на которые не разграничена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59705,4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144783,1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186249,4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59705,4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144783,1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186249,4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59674,5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144752,2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186218,5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государственной кадастровой оценки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расположенных на терр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в сфере регулирования имущ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на них объектов недвижимости для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мещения линейных объектов,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природных ресурсов и эк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508157,0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546871,3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499718,4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414574,8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464519,9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412617,0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48632,8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48632,8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водных объектов»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алашова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365942,0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367994,1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388221,6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344233,1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348498,6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368726,1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«Сохранение лесов»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совосстановления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учрежд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ний органов государственной власти субъе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312402,5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313978,4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327408,6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ции, содержания и оснащения мобилизац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онных групп по тушению лесных пожаров</w:t>
            </w:r>
          </w:p>
        </w:tc>
        <w:tc>
          <w:tcPr>
            <w:tcW w:w="901" w:type="dxa"/>
            <w:vAlign w:val="bottom"/>
          </w:tcPr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532" w:type="dxa"/>
            <w:vAlign w:val="bottom"/>
          </w:tcPr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469" w:type="dxa"/>
            <w:vAlign w:val="bottom"/>
          </w:tcPr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9AB" w:rsidRDefault="00FE79A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(организация сан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(проведение ухода за лесами)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(разработка прое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лесохозяйственных мероприятий и 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использования лесов)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39407,8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37815,6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39266,5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2946,9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3022,1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99420,1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103254,7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109904,2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19577,3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20242,9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23573,6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(совершенствов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и разработка документов лесного план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рования)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93146,8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81994,2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86744,2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защиты природных комплексов, объектов и ресурсов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для организации особо охраняемых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антропогенного воздействия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Установление предельно допустимой рекр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ационной емкости особо охраняемых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ция новых мест обитания видов растений и животных, занесенных в Красную книгу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77183,9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70781,3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6170,5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жение объемов образования отходов прои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потребления, развитие индустрии их утилизации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щения с отходами Саратовской области и ее электронной модели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71013,4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71013,4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71013,4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5154,8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Управление </w:t>
            </w:r>
            <w:proofErr w:type="gramStart"/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обеспечения безопасности жизнедеятельности населения Правител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743173,1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631412,1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631412,1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730372,3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618711,3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618711,3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регионал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оповещения населения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 чрезвычайных ситуациях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Саратовской области о чрезвычайных ситуациях природного и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опасности региональной автоматизирова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централизованного оповещения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размещения и содержания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зерва средств индивидуальной защиты 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нов дыхания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региональной системы опов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631668,9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572937,8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315881,2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мочий ОГУ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«Безопасный регион»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118289,8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10275,3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197591,4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21422,0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12800,8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12800,8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12685,8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12585,8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12585,8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12673,8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мочий ОГУ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«Безопасный регион»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мочий ОГУ ДПО «УМЦ ГОЧС и ПБ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12231,0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44633553,7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37112781,9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36908752,5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41101960,9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34703766,1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35399736,7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7026524,0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7026524,0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6637657,0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автоматизированной информац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онной системы дошкольного образования 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 из многодетных семей в государственных образовательных организациях, реализу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основную общео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 из многодетных семей в муниципальных образовательных организациях, реализу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E79A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кации педагогических и руководящих кадров в системе дошкольного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34114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34114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28574800,1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24555498,8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25221430,2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34114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28569850,1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24550548,8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25216480,2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34114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1953392,3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882047,8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1572275,8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34114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86741,1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34114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3411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86741,1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3411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388612,7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388612,7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 спортивных залов муниципальных образ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дств дл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ревозки обучающихся муниципальных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рии образовательного учреждения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оружений) на территории объектов образ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620664,2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74459,8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модернизации школьных систем образования (средства для достижения пок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73085,9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65639,9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7446,0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1574498,1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6718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</w:t>
            </w:r>
            <w:r w:rsidR="0067182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ческой базы) оборудованием, средствами обучения и воспитания общеобразовател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организаций, в том числе осуществля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деятельность по ада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основным общеобразовател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учителям, прибывшим (п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81D7E" w:rsidRDefault="00D81D7E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достижения соответству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 (за искл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достижения соответству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организац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ях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тания в государственных общеобразовател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(в рамках достижения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учреждений для детей с ограниченными возможностями здоровья (в рамках достижения соответств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функционирования детских технопарков 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» в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достижения соответству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 (за искл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» в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достижения соответству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целях опережающего финансового обеспечения расходных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 области (в рамках достижения соо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достижения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55640,4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55640,4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бенка»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18404,8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сти, занятий физической культурой и 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81D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тельная среда»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153681,3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139143,8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государстве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общеобразовательных организациях (в рамках достижения соотве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14537,5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реализующих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новные общеобразовательные программы, за 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исключением образовательных программ дошкольного образования, образовательные программы среднего профессионального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дополнительные 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программы, оборудованием для 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образовательных процессов по разр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ботке, производству и эксплуатации 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лотных авиационных систем (в рамках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81D7E" w:rsidRDefault="00D81D7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1D7E" w:rsidRDefault="00D81D7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ников государственных организаций из чи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 детей-сирот и детей, оставшихся без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24507929,2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22795703,4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22771406,8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2275740,2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2275740,2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 развитие региональной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85265,9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6718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ботникам государственных и муниципал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организаций, 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зования, образовательные программы сре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1168160,4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1134388,9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1110092,3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276896,4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держка одаренных детей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сийских мероприятий с одаренными детьми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ощрение одаренных детей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образовательных 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низаций области по результатам регионал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и заключительного этапов Всеросси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олимпиады школьников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этапа Всероссийской олимпиады школьников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держка учащихся с ограниченными возмо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ностями»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обучения детей с ограниченными возможностями здоровья, обучающихся в общеобразовательных 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569540,4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569540,4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210960,0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способлению объектов культурного наследия к современным условиям в области образ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бенка»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96692,4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по реализации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общеобразовательных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тельная среда»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73920,5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D651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120558,5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117558,5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117558,5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программ для детей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«Укре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3183222,3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2944050,8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2941861,2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3177572,3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2938400,8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2936211,2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113185,4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113185,4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113185,4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тельная среда»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государстве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и муниципальных общеобразовательных 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организациях (в рамках достижения соотве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«Молодые професси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налы (Повышение конкурентоспособности профессионального образования)»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43599,8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опереж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ющей профессиональной подготовки в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реализующих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зования, современной материально-технической базой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реализующих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дополнительные 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ные программы, оборудованием для 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образовательных процессов по разр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ботке, производству и эксплуатации 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лотных авиационных систем (в рамках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2785308,3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2659684,5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2657494,9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2456333,3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2456333,3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обучение детей-сирот и детей, оставшихся без попечения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выпускников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нальной ориентации молодежи, направле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на повышение привлекательности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ежегодных культурно-массовых и спортивных мероприятий для обучающи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ся и студентов профессиональных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Поощрение педагогических работников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занявших призовые места на региональных этапах Всероссийских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курсов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7E768B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E768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</w:t>
            </w:r>
            <w:r w:rsidRPr="007E768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7E768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ческим работникам государственных образов</w:t>
            </w:r>
            <w:r w:rsidRPr="007E768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E768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организаций, реализующих образов</w:t>
            </w:r>
            <w:r w:rsidRPr="007E768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E768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программы среднего профессионал</w:t>
            </w:r>
            <w:r w:rsidRPr="007E768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E768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образования, в том числе программы пр</w:t>
            </w:r>
            <w:r w:rsidRPr="007E768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E768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фессионального обучения для лиц с ограниче</w:t>
            </w:r>
            <w:r w:rsidRPr="007E768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E768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82830,3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82673,9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80484,3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82830,3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82673,9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80484,3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держка учащихся с ограниченными возмо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ностями»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133560,7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126038,5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126038,5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133379,7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125857,5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125857,5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нитарным нормам и правилам, требованиям 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непреры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повышения профессионального масте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 педагогических работников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вания объемов и структуры подготовки ка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67445,2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67445,2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66850,2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10645,0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10645,0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1546868,2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1113558,8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1145787,6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1142080,3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708157,3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708157,3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122121,7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торий организаций отдыха детей, распол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женных на территории муниципальных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зований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ведения некапитальных строений, сооруж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(быстровозводимых конструкций), а также при проведении капитального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объектов инфраструктуры организаций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и консультативной помощи родителям (законным представителям) детей, а также гражданам, желающим принять на воспит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в свои семьи детей, оставшихся без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образовательных организаций, реализующих основные общеобразовател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программы, за исключением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тельных программ дошкольного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профессионального образования и дополн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тельные образовательные программы, об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рудованием для реализации образовательных процессов по разработке, производству и эксплуатации беспилотных авиационных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стем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651332,1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оказания государственных услуг центрами психолого-педагогического и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провождения детей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ванию в государственные внебюджетные 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32" w:type="dxa"/>
            <w:vAlign w:val="bottom"/>
          </w:tcPr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69" w:type="dxa"/>
            <w:vAlign w:val="bottom"/>
          </w:tcPr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E768B" w:rsidRDefault="007E768B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ализующих образовательную программу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обучающихся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представителям) обучающихся по образовательным програ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финансовой грамотности населения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лей финансовых услуг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образования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перевода государственных услуг в электронный вид и вывод их на 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ный портал государственных услуг по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учреждениям, реализующим образовательные программы среднего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162638,9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162638,9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194187,4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162638,9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162638,9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194187,4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7E76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мероприятий по обеспечению деятельности советников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7E76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7E76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питанию и взаимодействию с детскими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щественными объединениями в общеобраз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85032,6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84832,6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84732,6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85032,6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84832,6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84732,6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83532,6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83532,6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83532,6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81498,4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81498,4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81498,4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1331592,8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1509015,8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1509015,8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1326592,8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1504015,8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1504015,8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1326580,8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493103,8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организациях, реализующих образовател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4078157,8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2872322,2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2874477,8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194016,4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194016,4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194016,4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184564,2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цам или индивидуальным предпринимателям на возмещение затрат при создании модул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некапитальных средств размещения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(государстве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общественных инициатив юридических лиц (за исключением неко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мерческих организаций, являющихся 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учрежд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ниями) и индивидуальных предпринимат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лей)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(государстве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развития инфраструктуры 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ризма в рамках проектов юридических лиц и индивидуальных предпринимателей)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(государстве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и продвижение событийных мероприятий)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F1289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показателей государственной программы Российской Фед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рации «Развитие туризма» (государственная поддержка на реализацию региональных пр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 по развитию общественной территории муниципального образования, в том числе м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роприятий (результатов) по обустройству т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ристского центра города на территории мун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ципального образования в соответствии с т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ристским кодом центра города)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кламно-информационная деятельность в сфере туризма, направленная на формиров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туристического информацио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1420468,9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1174535,7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1174535,7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883696,6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664642,5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664642,5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789521,7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53702,0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33920,5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33920,5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 нового уровня развития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культуры («Культурная среда»)»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ры (приобретение музыкальных инструме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тов, оборудования и материалов для детских школ искусств по видам искусств и профе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16536,7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471916,0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445036,9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445036,9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438158,8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специальной оценки условий труда в государственных учреждениях,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2463672,5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1688334,3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1690489,9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2395875,2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1620537,0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1622692,6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2190405,3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1605657,9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1607813,5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«Сохранение культу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и исторического наследия»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ры (комплектование книжных фондов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ций в области культуры»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262138,9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64965,4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65768,4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21905,1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21905,1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18245,1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18245,1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115735,1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41735,1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 50 тысяч человек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 50 тысяч человек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 нового уровня развития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культуры («Культурная среда»)»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353983,9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ры (модернизация региональных и 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ры (создание многофункциональных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бильных культурных центров)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нальных и муниципальных музеев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F1289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ждений культурно-досугового типа (создание и модернизация учреждений культурно-досугового типа (в рамках достижения соотве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задач федерального проекта)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на укрепление российской гражданской идентичности на основе духовно-нравствен</w:t>
            </w:r>
            <w:r w:rsidR="00F1289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и культурных ценностей народов 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включая мероприятия, направленные на популяризацию русского языка и литературы, народных художестве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промыслов и ремесел, поддержку изо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разительного искусства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и формирование информационного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странства в сфере культуры («Цифровая культура»)»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цертные организации и цирковые коллект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лиотеки»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F12899" w:rsidRDefault="00492D8A" w:rsidP="00F1289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 областными бюджетными и автономными учреждениями в целях организации и провед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мероприятий библиотеками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турно-досуговые учреждения»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творческого развития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висимая оценка качества условий оказания услуг в сфере культуры»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13525,0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священных государственным праздникам, значимым событиям общества, российской культуры и развитию культурного сотрудн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13525,0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13225,0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190590,8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190590,8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190590,8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190590,8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66549,0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66549,0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66549,0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122204,4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122204,4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146436,4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146436,4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40815,5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тивности государственного управления, вз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имодействия гражданского общества и би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неса с органами государственной власти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2899" w:rsidRDefault="00F12899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региональной с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стемы межведомственного электронного вза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модействия и автоматизированной информ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ционной системы многофункциональных це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7351,0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системы с применением ци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ровых регламентов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F128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F128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F128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28837,2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195627,9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155627,9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155627,9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195587,9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155587,9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155587,9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F1289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«Повыш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уровня информационной открытости орг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 государственной власти и увеличение доли населения области, имеющего возможность п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лучения официальной информации»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издания 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тературно-художественного журнала «Волга – XXI век»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размещения в официальных публикаторах в средствах массовой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прав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F1289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«Повыш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уровня информационной открытости орг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 государственной власти и увеличение доли населения области, имеющего возможность п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128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лучения официальной информации»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размещения в официальных публикаторах в средствах массовой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прав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120341,6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89802,4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социально значимой информации»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субсидии Саратовскому рег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ональному отделению общероссийской общ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ственной организации «Союз журналистов 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России» на освещение социально значимых тем в региональных средствах массовой и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формации</w:t>
            </w:r>
          </w:p>
        </w:tc>
        <w:tc>
          <w:tcPr>
            <w:tcW w:w="901" w:type="dxa"/>
            <w:vAlign w:val="bottom"/>
          </w:tcPr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69" w:type="dxa"/>
            <w:vAlign w:val="bottom"/>
          </w:tcPr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и в сетевых изданиях,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F1F80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«Повыш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уровня информационной открытости орг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 государственной власти и увеличение доли населения области, имеющего возможность п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лучения официальной информации»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при участии профессиональных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кламных кампаний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F1F80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га Памяти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F1F80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Инспекция государственного строител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32911,8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32911,8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32911,8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спорта Саратовской обл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2271870,5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1848112,9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1786289,6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82502,1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81251,7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81178,4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25754,2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24503,8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24430,5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F1F80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AF1F80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F1F80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ческим работникам государственных образов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организаций, реализующих образов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программы среднего профессионал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образования, в том числе программы пр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фессионального обучения для лиц с ограниче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AF1F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24973,0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5653,1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56707,9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56707,9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56707,9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2184232,4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1761725,2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1699975,2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85701,5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85701,5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79981,5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79981,5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79981,5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кламы, направленной на привлечение нас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ления области к занятиям физической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лей электронных и печатных средств масс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информации, коллегий по вопросам 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исполнительного органа власти области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395575,6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253977,6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192154,3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395575,6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253977,6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192154,3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242528,9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102272,8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42528,9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42528,9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«умных» спортивных площадок (пло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F1F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«умных» спортивных площадок (м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дульное спортивное сооружение)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массового спорта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тренеров по итогам провед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значимых официальных физкультурных мероприятий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программ и проектов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1672731,8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1459401,6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1459474,9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1672731,8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1459401,6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1459474,9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133616,5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58305,3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58305,3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правил, требованиям противопожарной и 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F1F80" w:rsidRDefault="00AF1F80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27194,8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стеме подготовки спортивного резерва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со специальным наименованием «спортивная школа»,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нове слова или словосочетания, в нормати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1509225,5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1430109,7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1430109,7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936023,5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936023,5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тий, включая питание, проживание, мед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цинские услуги, для спортсменов – восп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 отдельных видов спорта (спо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</w:t>
            </w:r>
            <w:r w:rsidR="0015407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ционной кампании в целях пропаганды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15202749,2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8195520,8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5541270,4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2542463,6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2730974,9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755558,9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2542463,6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2730974,9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755558,9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1306508,4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тие территории бывшего аэропорта Саратов «Центральный» в Кировском районе 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хозяйстве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общества, который не увеличивает уставный капитал общества, на финансовое обеспечение затрат, связанных с технолог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ческим присоединением к сетям электр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том планировки и межевания территории на части бывших земель ФГБНУ «НИИСХ Юго-Востока», от улицы им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ехурдина А.П. до ул.Танкистов и реки 1-я Гуселка в Лени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ском и Кировском районах г.Саратова,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гражданам, им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ющим трех и более детей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управления проектами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регоукрепление Волгоградского водохран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лища на участке от первого причала до сол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 «Затон» 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аратов (1 этап))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щихся к капитальным вложениям в объекты государственной (муниципальной) собстве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регоукрепление Волгоградского водохран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лища на участке от первого причала до сол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 «Затон» 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аратов (2 этап))</w:t>
            </w:r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532" w:type="dxa"/>
            <w:vAlign w:val="bottom"/>
          </w:tcPr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5051819,3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1307489,1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1308048,6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2718781,6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342261,9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2658323,6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281761,9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чивого сокращения непригодного для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живания жилищного фонда»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2381784,5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1053021,5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1053021,5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1328763,0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1328763,0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ложной необходимости в проведении кап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домах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88647,3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нам, страдающим тяжелой формой хронич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заболеваний,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60458,0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60449,4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5449,4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5449,4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730134,1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730134,1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961536,4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комфортной городской среды в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и исторических поселениях – победителях Всероссийского конкурса 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ших проектов создания комфортной горо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641367,1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628872,4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629416,5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442053,5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469690,8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470234,9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421848,7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Облв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доресурс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» на увеличение уставного фонда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зи с применением льготных тарифов в сфере водоснабжения и (или) водоотведения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ждением Саратовской области «Управление государственным жилищным фондом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(сбор и обработка инфо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мации о выполнении условий договоров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жилых помещений)</w:t>
            </w:r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2911,6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жильем отдельных категории граждан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 строительства и жилищно-коммунального хозяйства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регистрации зон сан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тарной охраны в Управлении Федеральной службы государственной регистрации,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дастра и картографии по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работ по описанию местопол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жения границ зон санитарной охраны водных объектов, формирование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отведению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4140347,9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3181447,1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3190870,1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1127429,1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1127429,1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832065,0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многодетным семьям на строительство (приобретение) жилого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предоставления им земельного учас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работникам бюджетной сферы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 многоквартирных домов, которые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знаны пострадавшими от действий (безде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135105,6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покину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шим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ерсон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часть Херсонской области, на приобретение жилого помещения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80922,9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80922,9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12 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варя 1995 года № 5-ФЗ «О ветеранах», в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12 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24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ября 1995 года № 181-ФЗ «О социальной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доступности ипотечных займов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никам, проживающим и работающим в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на частичное возмещение расходов на оплату процентов по ипотечн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му займу (кредиту) на приобретение (стро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сферы на возмещение расходов на опл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 процентов по ипотечному займу (кредиту) на приобретение (строительство) жилых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Техническое сопровождение работы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 в целях предоставл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меры социальной поддержки гражданам, участвующим в ипотечном кредитовании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3012918,8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3012918,8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молодых семей»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дым семьям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детей</w:t>
            </w:r>
            <w:bookmarkStart w:id="0" w:name="_GoBack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bookmarkEnd w:id="0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сирот и детей, оставшихся без попеч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2952132,0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лищного фонда по договорам найма специ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32" w:type="dxa"/>
            <w:vAlign w:val="bottom"/>
          </w:tcPr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69" w:type="dxa"/>
            <w:vAlign w:val="bottom"/>
          </w:tcPr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тям, оставшимся без попечения родителей, лицам из числа детей-сирот и детей, оста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родителей, на приобр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тение жилого помещения в собственность, удостоверяемые именным свидетельством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родителей, лицам из числа детей-сирот и детей, оставшихся без попеч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родителей, на приобретение благоустр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енного жилого помещения в собственность или для полного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погашения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предоставленн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на приобретение жилого помещения кр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дита (займа) по договору, обязательства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емщика по которому обеспечены ипотекой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871918,1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871918,1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3417904,3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975437,6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286620,7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3417904,3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975437,6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286620,7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субъектов Российской Федерации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субъектов Российской Федерации (в рамках достижения соотве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доотведения к земельным участкам, расп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ложенным в муниципальных районах, им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(Строительство (реконструкция, в том числе с элементами реставрации, техническое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ревооружение) объектов государственной (муниципальной) собственности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1094316,6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1094316,6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мещением (финансовым обеспечением)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ходов по созданию, реконструкции и моде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низации объектов водоснабжения и водоо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ведения в рамках концессионного соглаш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коммунальной (водоснабжение) и транспортной (автомобильные дороги)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пред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оробьевка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п.Жасминный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п.Рейник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 «Город Саратов»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24863,8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24863,8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платой обязательств МУПП 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Саратоввод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канал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72443,4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55982,0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55982,0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46762,8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40301,4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40301,4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46762,8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40301,4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40301,4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гармонизации межнаци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этнокультурного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вития народов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межнациональных отношений и раннего предупреждения межнациональных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фликтов на территории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культурно-массовых мероприятий, направленных на сохранение традиций и укрепление межн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циональных отношений, совместно с наци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ориентированными некоммерческими организациями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ствам, принимающим участие в охране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порядка на территории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социологического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мониторинга результатов деятельности органов местного самоуправления городских округов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мочий государственного учреждения «Апп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 Общественной палаты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Общественной палаты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31386,7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31386,7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31386,7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поддержке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циально ориентированных некоммерческих организаций, связанных с реализацией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24581789,5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16791813,5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23319190,2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7171,3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7171,3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7171,3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7167,3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7049,0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7049,0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24573532,2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16790727,5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23318104,2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7491252,2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4642804,3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3807970,1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7310334,8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4348922,7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3509088,5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3381538,7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бусов), и объектов зарядной инфраструктуры для них (реконструкция тяговых подстанций в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бусов), и объектов зарядной инфраструктуры для них (реконструкция трамвайных путей в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нию и благоустройству территорий, а также 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закупку автобусов, приводимых в движ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бусов), и объектов зарядной инфраструктуры для них (реконструкция смешанного пут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провода через железнодорожные пути, вх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дящего в транспортную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аэропортов»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комплексах, находящихся в собственности субъектов Российской Фед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3214510,4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1092556,1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20322,4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4359,8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никающих от применения регулируемых 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рифов на пассажирские перевозки, 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</w:t>
            </w:r>
            <w:r w:rsidR="0015407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министерства транспорта и дорожного хозяйства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от осуществления реги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приятий, связанных с оформлением подви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состава пассажирского транспорта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наземным электрическим транспортом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ров речным транспортом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русловой съемки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дноуглубительных работ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тральная диспетчерская служба»,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15495,8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15495,8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591853,4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591853,4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вания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вания городского автомобильного транспо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жирского транспорта общего пользования (за счет специального казначейского кредита)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жирского транспорта общего пользования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тие транспортного обслуживания жителей отдаленных районов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17082280,0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12147923,2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19510134,1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16249587,3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11858640,7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19246208,7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531245,4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</w:t>
            </w:r>
            <w:r w:rsidR="0015407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вательские, опытно-конструкторские работы по объектам строительства и реконструкции на автомобильных дорогах общего пользов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регионального и межмуниципального значения и искусственных сооружений на них, находящихся в государственной со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ском районах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мес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в границах городских посел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спосо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мес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в границах городских посел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дорог местного значения и искусстве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 в границах горо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области, входящих в состав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агломерации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ная дорожная сеть»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7131780,9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(приведение в нормативное состояние автомобильных дорог и иску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общего пользования регионального или межмуниц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сооружений (строительство мостового перехода через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автомобильной дор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ги «Горный – Березово» в Пугачевском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(реконструкция автом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«Ершов – Орлов Гай» на участке моста через реку Таловка на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сооружений (приведение в нормативное состояние автомобильных дорог местного 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значения и искусственных дорожных соор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мостового перехода через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 25+580 автомобильной дороги «Горный – Березово» в Пугачевском районе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(в рамках достижения соотве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шов – Орлов Гай» на участке моста через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 Таловка на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 (в рамках достиж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96123,7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Внедрение автоматизированных технологий организации дорожного движения и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троля за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соблюдением правил дорожного движения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7628929,2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4337520,9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4089271,6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235826,3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31278,9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и межмуниципального знач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ния, мостов и иных искусственных сооруж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ний на них, находящихся в государственной собственности области</w:t>
            </w:r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5986897,9</w:t>
            </w:r>
          </w:p>
        </w:tc>
        <w:tc>
          <w:tcPr>
            <w:tcW w:w="1532" w:type="dxa"/>
            <w:vAlign w:val="bottom"/>
          </w:tcPr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469" w:type="dxa"/>
            <w:vAlign w:val="bottom"/>
          </w:tcPr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073" w:rsidRDefault="00154073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5986897,9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861508,1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954374,1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722317,6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92508,1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17313,9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ставке постановлений об административных правонарушениях, выявленных при помощи автоматизированной системы фотов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дорожного движения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мероприятий по содержанию, ремонту и техническому обслуживанию 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новление программного обеспечения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теллектуальной транспортной системы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1540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доро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1540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1540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на сельских территор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(Строительство и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автомобильных дорог на 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территориях)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автомобильного подъезда к поселку Ключи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муниципального района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автомобильной дороги «Красноармейск –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Некрасово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дорог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аменка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Пугачевского района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дорог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авыдовка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Пугачевского района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транспортной инфраструктуры на сельских территориях (Капитальный ремонт автомобильных дорог на сельских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риях)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капитального строительства С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молодежной политики Сарато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344949,3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57118,0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57118,0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344949,3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57118,0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57118,0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333643,5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45812,2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45812,2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333063,5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ность»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сидии АНО «Центр поддержки молодежных инициатив «Наша Тема»)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553D0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сидии Первичной профсоюзной организации обучающихся ФГБОУ ВО «СГЮА»)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553D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сидии АНО поддержки семьи и детства «Всегда рядом»)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553D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553D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553D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553D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сидии Саратовской региональной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спортивной патриотической 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низации «Спортивный Балаково»)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553D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553D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553D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ность детей и молодежи через увеличение охвата патриотическими проектами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13240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13240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межпоколенческого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взаимодействия и 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печения преемственности поколений,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держки общественных инициатив и прое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гражданское и патри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детей и молодежи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13250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13250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системы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 13230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 13230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в сфере реализации молодежной политики»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участия молодежи в реализации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240259,5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молодежной политики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тий в сфере молодежной политики на терр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участия представителей мол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дежи региона в мероприятиях областного, межрегионального, всероссийского и межд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народного уровня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действия с детскими и молодежными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на базе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нальный центр комплексного социального обслуживания детей и молодежи «Молодежь плюс»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ластной организации Общероссийской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организации «Российский Союз Молодежи»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,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священных борьбе с терроризмом и экстр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мизмом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и воло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терскими движениями области с целью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11112,5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11112,5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11112,5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71506,3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71506,3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71506,3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71373,8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71373,8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71373,8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71373,8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71373,8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71373,8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контроля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водителя Счетной палаты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241267,4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149497,3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149497,3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241215,8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241215,8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ган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ма «Выборы»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готовке и проведении выборов Президента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избирателей и обучению организаторов выборов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 xml:space="preserve">Управление по делам </w:t>
            </w:r>
            <w:proofErr w:type="gramStart"/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записи актов гра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данского состояния Правительства Сар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188744,4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195583,1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200886,4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188368,5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188368,5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143756,6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143756,6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143756,6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124809,6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18758,8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649992,7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627608,7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627608,7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649345,7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626961,7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626961,7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649345,7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626961,7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626961,7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20224,7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20224,7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15231,0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15231,0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чение доступа к информации о деятельности мировых судей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338918,4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305361,3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ков мировых судей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305361,3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532" w:type="dxa"/>
            <w:vAlign w:val="bottom"/>
          </w:tcPr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469" w:type="dxa"/>
            <w:vAlign w:val="bottom"/>
          </w:tcPr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38E" w:rsidRDefault="00ED138E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33557,1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33557,1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170882,2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170882,2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170882,2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89774,7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выми судьями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готовке и повышению квалификации мир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93457,9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88242,9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88299,9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93427,9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88212,9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88269,9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61560,3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56285,8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56285,8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охрана, сохранение и популяр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23254,6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23254,6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21711,0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21711,0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31867,6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31927,1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31984,1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29699,3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29699,3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29699,3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25539438,7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24814678,4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24473509,2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300981,1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274185,5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277888,4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299594,7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272799,1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276502,0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290454,7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263659,1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267362,0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кредитации средних медицинских и фарм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цевтических работников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 на базе ГАПОУ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«Саратовский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ластной базовый медицинский колледж»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282154,6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подготовки специалистов по основным профессионал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образовательным программам среднего профессионального образования – програ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12435950,9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10829421,7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9665082,5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6422308,5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5651272,8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4431974,8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ED138E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131386,6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131386,6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131386,6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131386,6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6225862,4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5597392,8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4398094,8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40806,1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вания (расширенный неонатальный скр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нинг)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вания (расширенный неонатальный скр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268016,2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 областных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ный диспансер на 453 круглосуточные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ки, 50 мест дневного пребывания, 10 коек реанимации и интенсивной терапии, диспа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серное отделение на 200 посещений в смену. Город Саратов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236516,2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236516,2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становления здоровья медицинская реабил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тация»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медици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организаций, имеющих в своей 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туре подразделения, оказывающие медици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239407,1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оборудованием региональных сосудистых центров и первичных сосуд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стых отделений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стых отделений (в рамках достижения соо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скими заболеваниями»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единого цифрового контура в здр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воохранении на основе единой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задач федерального прое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918891,8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1175466,6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474228,9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474228,9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циентов, а также для перевозки биологич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материалов для исследований и доста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(приобретение быстровозводимых модул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конструкций врачебных амбулаторий, центров (отделений) общей врачебной 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 СО 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, д.1П))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 СО 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программ моде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(в рамках достижения соответствующих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ментации по капитальному ремонту объектов недвижимого имущества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«Красноармейская РБ» «Реко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струкция здания поликлиники по адресу: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ратовская область,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микрорайон, д.40» (в рамках достижения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4049049,2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4023662,9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4025281,4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3557767,1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3557767,1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транспортировки пациентов, страдающих хронической почечной недост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дицинской деятельности, связанной с доно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системы здравоохранения и 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ровья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166156,8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158156,8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расходных материалов для проведения химико-токсикологического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биологических жидкостей 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</w:t>
            </w:r>
            <w:r w:rsidR="00ED138E">
              <w:rPr>
                <w:rFonts w:ascii="PT Astra Serif" w:hAnsi="PT Astra Serif"/>
                <w:color w:val="000000"/>
                <w:sz w:val="24"/>
                <w:szCs w:val="24"/>
              </w:rPr>
              <w:t>едварительного химико-токсиколо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гического исследования биолог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ческой жидкости обучающихся лиц на нал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52182,5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52300,8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52361,9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мыми половым путем, и сопутствующих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болеваний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264105,8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16779,3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16779,3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35552,6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35552,6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стеме ОМС (медицинским работникам, 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дицинским работникам государственных учреждений здравоохранения Саратовской области, расположенных на территории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рортов местного значения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товности защитных сооружений гражда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обороны (убежищ) к использованию медицинскими организациями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483058,4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268946,4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236901,2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ED138E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ния, сооружения и территории для инвал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дов и других маломобильных групп насел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459007,1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268826,4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236781,2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 областных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ED138E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охранении на основе единой госуда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ственной информационной системы здрав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охранения (ЕГИСЗ) (в рамках достижения соответству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 задач федерального прое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141482,8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31092,3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76909,8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76909,8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циентов, а также для перевозки биологич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материалов для исследований и доста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(в рамках достижения соответствующих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Разработка проектной и (или) сметной док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ментации по капитальному ремонту объектов недвижимого имущества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205927,6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160708,7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162492,4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121795,2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123520,7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125293,1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121795,2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123520,7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125293,1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51640,2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51640,2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81507,1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70636,0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71099,4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контроля лабораторных показ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телей качества лечения ВИЧ-инфицированных пациентов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мунодефицита человека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11640,2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11640,2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12033,2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10878,8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10878,8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стеме ОМС (медицинским работникам, 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539863,7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539863,7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2383,2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наторам в период освоения ими программы ординатуры по специальности «Скорая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дицинская помощь»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88058,3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449422,2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115250,2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114250,2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271303,2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271303,2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14240,2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9408,4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9408,4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8998,3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4594758,6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3996643,2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4077620,1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4447520,0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3864468,9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3945356,8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4-х до 17-ти лет систем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ми непрерывного мониторинга глюкозы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дечно-сосудистых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399199,2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цифрового контура в здрав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охранении на основе единой государстве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информационной системы в сфере здр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(ЕГИСЗ)»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ED138E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охранении на основе единой госуда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ственной информационной системы здрав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охранения (ЕГИСЗ) (в рамках достижения соответству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 задач федерального прое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ED13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319522,7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319522,7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 граждан старше трудосп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собного возраста из групп риска, прожива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в организациях социального обслужив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здоровья»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ний социально ориентированными неко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мерческими организациями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256743,1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216769,9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216769,9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технологий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функционирование Единого централизованного регионального медици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ского </w:t>
            </w:r>
            <w:proofErr w:type="spellStart"/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-центра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обеспечения каналов связи для приема вызовов населения по 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просам оказания медицинской помощи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препаратов для проведения имм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низации лиц, подлежащих призыву на вое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ную службу, против менингококковой 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фекции, пневмококковой инфекции, ветр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ной оспы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ратов, содержащих наркотические средства и психотропные вещества, для купирования тяжелых симптомов заболевания, в том чи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 для обезболивания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паллиативной медицинской пом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3009004,6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3026519,2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3045368,4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средств: современных препаратов инсулина и таблетированных сахаросниж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ющих препаратов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введения инсулина: инсулиновых шприцев, игл к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препаратов для амбулаторного лечения больных, страда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психическими и наркологическими 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стройствами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ченными в перечень жизнеугрожающих и хронических прогрессирующих редких (о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фанных) заболеваний, приводящих к сокр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продуктов питания для детей с насле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цептам на медицинские изделия, а также специализированными продуктами лечебн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516263,7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495613,2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20650,5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135337,7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66569,1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76569,1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рам, а также акушеркам и медицинским сестрам фельдшерских здравпунктов и фел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ские населенные пункты, либо рабочие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112625,9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117072,2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121696,4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27494,6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средств, вх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дящих в комплект индивидуальный мед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цинский гражданской защиты и индивид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ального противохимического пакета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ровья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124502,2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12802506,7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13711071,2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14530538,3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12802496,7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12802496,7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мездно сдавшим кровь и (или) ее компоне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ты в государственных учреждениях здрав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112531,9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щим под его действие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112531,9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112531,9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4247239,3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1539903,7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58669,0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58669,0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58669,0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64232,5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58669,0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58669,0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10043,5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10043,5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10043,5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48440,7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48440,7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48440,7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ED13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ED13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ED13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тие территории бывшего аэропорта Саратов «Центральный» в Кировском районе 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 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157035,3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157035,3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157035,3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157035,3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жилого дома по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.Л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ебедева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дома по ул.4-я Дачная в Лени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371963,3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371963,3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бюджетном общеобразовательном учрежд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нии Саратовской области «СОШ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лексеевка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Хвалынского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имени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В.М.Пашина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азарный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Базарно-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Карабулакского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МОУ «Средняя общеобразовательная школа № 2 с углубленным изучением отдельных предметов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им.В.П.Тихонова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700828,9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700828,9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686448,9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 нового уровня развития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культуры («Культурная среда»)»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686448,9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лета, 1864 г., 1959–1961 гг., расположенного по адресу: 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наследия регионального знач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Ю.А.Гагарин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г. Энгельс, мкр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нгельс-1, з/у 15б»)</w:t>
            </w:r>
          </w:p>
        </w:tc>
        <w:tc>
          <w:tcPr>
            <w:tcW w:w="901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116511,8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116511,8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ара</w:t>
            </w:r>
            <w:r w:rsidR="000378A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кис И.Ю., г.Энгельс, мкр.Энгельс-1, з/у 15б. «Проведение работ по сохранению объекта культурного наследия регионального знач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ма офицеров, в котором формировались пе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вые женские авиаполки под руково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Героя Советского Союза летчицы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 (в рамках достиж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1626030,6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1481234,7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1500618,7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209724,9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1479239,0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209724,9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791345,5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ный диспансер на 453 круглосуточные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ки, 50 мест дневного пребывания, 10 коек реанимации и интенсивной терапии, диспа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серное отделение на 200 посещений в смену. Город Саратов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791345,5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791345,5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скими заболеваниями»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«Областной клинический онкологич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ский диспансер», г. Саратов (строительство онкологического диспансера на 200 коек, 20 мест дневного пребывания, 12 коек реаним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и интенсивной терапии, поликлиники на 300 посещений в смену.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Город Саратов,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ехурдина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601222,2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209724,9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 СО 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, д.1П))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209724,9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209724,9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 СО 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184833,1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184833,1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, д.88б)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(100 взрослого и 50 детского населения),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расположенная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адресу: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, д.88б (в рамках достижения соответству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А365Л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А365Л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Строительство поликлиники на 300 посещ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 в смену (250 взрослого и 50 детского насел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ния), дневной стационар на 18 коек, распол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женной по адресу: </w:t>
            </w:r>
            <w:proofErr w:type="spellStart"/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р.п</w:t>
            </w:r>
            <w:proofErr w:type="gramStart"/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.О</w:t>
            </w:r>
            <w:proofErr w:type="gramEnd"/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зинки</w:t>
            </w:r>
            <w:proofErr w:type="spellEnd"/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ул.Пионерская</w:t>
            </w:r>
            <w:proofErr w:type="spellEnd"/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, д.88б (в рамках достижения соответствующих задач федерального прое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125411,9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1271509,8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125411,9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1271509,8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125411,9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1271509,8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(«Строительство поликлиники на 300 пос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в микрорайоне «Звезда» в Кировском районе города Сарат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 (3-й этап – детская поликлиника на 150 посещений))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150 посещ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ний в смену (100 взрослого населения и 50 детского) в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901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500 посещ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в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Авиаторы 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аратов)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Строительство поликлиники на 300 посещ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ний в смену в </w:t>
            </w:r>
            <w:proofErr w:type="spellStart"/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мкр</w:t>
            </w:r>
            <w:proofErr w:type="spellEnd"/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.«</w:t>
            </w:r>
            <w:proofErr w:type="spellStart"/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Шурова</w:t>
            </w:r>
            <w:proofErr w:type="spellEnd"/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гора», г</w:t>
            </w:r>
            <w:proofErr w:type="gramStart"/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.Э</w:t>
            </w:r>
            <w:proofErr w:type="gramEnd"/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нгельс Сар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 (в рамках достижения соотве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задач федерального прое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(100 взрослого населения и 50 детского) в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8639,4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8639,4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в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151705,5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151705,5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151705,5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«Разработка и 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145054,0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комплекса на 94 койко-мест в ГАУ СО 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145054,0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145054,0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культурного спортивного комплекса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23773221,5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22782504,6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22703695,2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137264,5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137264,5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113241,2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113241,2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тания граждан Российской Федерации, ин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ния, вынужденно покинувших жилые пом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щения и находившихся в пунктах временн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размещения и питания на территории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113241,2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108407,3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4833,9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 в сфере занятости населения»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ность области здания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770765,8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402110,6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402710,6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770765,8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402110,6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402710,6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437831,4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69154,9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69754,9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работодателей по созд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условий для интеграции в трудовую деятел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граждан, испытывающих трудности в п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иске работы, и молодых специал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с реализацией мероприятий по 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ствию в трудоустройстве незанятых инвал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«Содействие занят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369437,0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Повышение эффективности службы занят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заработной платы работников це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тра занятости населения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сти, доведению ее до уровня среднемесячн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дохода от трудовой деятельности, напра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ленного на повышение эффективности слу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бы занятости (в рамках достижения соотве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ность для трудоустройства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предительных мер по сокращению произво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ственного травматизма и профессиональной заболеваемости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рекомендаций и разъяснений, направленных на осуществление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политики в области охраны труда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313788,7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313788,7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313788,7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286060,7</w:t>
            </w:r>
          </w:p>
        </w:tc>
        <w:tc>
          <w:tcPr>
            <w:tcW w:w="1532" w:type="dxa"/>
            <w:vAlign w:val="bottom"/>
          </w:tcPr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469" w:type="dxa"/>
            <w:vAlign w:val="bottom"/>
          </w:tcPr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25927,7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969045,1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944303,7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944303,7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182848,8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178038,9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178038,9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174423,2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ния, сооружения и территории для инвал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дов и других маломобильных групп насел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59577,3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41350,3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41350,3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2325,3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ния, сооружения и территории для инвал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дов и других маломобильных групп насел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49312,0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31438,0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31438,0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Региональный проект «Содействие занят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приятиями оборонно-промышленного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безработным гражд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нам организациями дополнительного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18595,3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18595,3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12519,7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12519,7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 и кадровый поте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циал сферы занятости, труда и миграции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707837,3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707059,0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707059,0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248076,4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247626,2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247626,2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248076,4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247626,2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247626,2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58633,3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58183,1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58183,1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58633,3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58183,1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58183,1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186441,9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459760,8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459760,8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21865128,5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21404772,8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21333163,4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191456,7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193348,0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195284,4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7980545,6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7446034,4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7446052,2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7956184,1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7420672,9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7420690,7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52336,5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Обустройство и адаптация в соответствии с требованиями действующих нормативов 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115209,7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35766,0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35783,8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живающих в сельской местности, на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транспорте учреждений социального обсл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в целях оказания 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полустационарной форме</w:t>
            </w:r>
          </w:p>
        </w:tc>
        <w:tc>
          <w:tcPr>
            <w:tcW w:w="901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532" w:type="dxa"/>
            <w:vAlign w:val="bottom"/>
          </w:tcPr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469" w:type="dxa"/>
            <w:vAlign w:val="bottom"/>
          </w:tcPr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78AD" w:rsidRDefault="000378AD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0378AD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 негосуда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щикам социальных услуг, включенным в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естр поставщиков социальных услуг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но не участвующим в 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информационно-технологи-ческой инфраструктуры и ведомственных информационных систем министерства труда и социальной защиты области и подведо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8455821,7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8668059,0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8713023,1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0378AD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378A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7851760,9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8030274,9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8037526,7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гибших (умерших) военнослужащих, гра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дан, проходивших военные сборы, сотрудн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ков милиции и полиции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лицам, кот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рые относились к категории детей-сирот и детей, оставшихся без попечения родителей, лиц из числа детей-сирот и детей, оставши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шие семьи Губернии»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7826768,9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8005282,9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8012534,7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должности, в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Законом Саратовской области от 21 июля 1997 года № 43-ЗСО «О социал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гарантиях»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валерам ордена Славы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нения, контузии, увечья или заболевания, полученных при исполнении обязанностей военной службы, службы в органах внутре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сентября 1996 года «О 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27 сентября 2011 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 № 125-ЗСО «О Счетной палате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человека в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30 июня 2020 года № 74-ЗСО «Об Уполномоченном по правам 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ловека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0378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марта 2004 года               № 12-ЗСО «Об избирательной комиссии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3 марта 2004 года               № 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5 мая 2004 года № 22-ЗСО «О территориал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ребенка в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25 февраля 2010 года              № 17-ЗСО «Об Уполномоченном по правам ребенка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мещения, отопления (топлива) и электр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энергии педагогическим работникам образ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на оплату жилого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отдельным категориям граждан, проживающих и раб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тающих в сельской местности, рабочих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296978,5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299205,2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301476,4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4362,3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4395,2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4428,8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292616,2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294810,0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297047,6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реабилит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труж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никам тыла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по оплате услуг 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реаб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реабилит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9A6C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9A6C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9A6C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         № 51-ЗСО «О Почетном гражданине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рора Саратовской области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расходов, связанных с газификац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ваемая малоимущим семьям и малоимущим одиноко проживающим гражданам на осн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вании социального контракта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тающим (работавшим) в профессиональных аварийно-спасательных службах, професс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ональных аварийно-спасательных формир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данам, награжденным Почетным знаком 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 «За муж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ство и отвагу»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Единовременная денежная выплата лицам, призванным на военную службу по мобил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зации либо заключившим контракт о добр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вольном содействии в выполнении задач, возложенных на Вооруженные Силы Росси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единовременной выплаты на обзаведение имуществом жителям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ерсона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части Херсонской области, покинувшим место постоянного проживания и прибы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шим в экстренном массовом порядке на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риторию Саратовской области на постоянное место жительство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 жилого помещения инвалидам, прожив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ющим в жилых помещениях частного 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в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81936,5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80725,7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переданного полномочия Ро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сийской Федерации по осуществлению еж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годной денежной выплаты лицам, награжде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нагрудным знаком «Почетный донор Ро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125867,1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1888,0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123979,1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гражданам при возникновении поства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цинальных осложнений в соответствии с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деральным законом от 17 сентября 1998 года      № 157-ФЗ «Об иммунопрофилактике инфе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ционных болезней»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750568,4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11090,0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739478,4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 (средства для достижения показателей 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2840,9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3081,5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3269,2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тронатным воспитателям детей-сирот и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или лицам из числа детей-сирот и детей, оставшихся без попечения родителей, в сл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кавалеров ордена Славы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31490,3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31490,3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единых социальных проез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билетов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461437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</w:t>
            </w: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порте, автомобильном транспорте г</w:t>
            </w: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родского и пригородного сообщения) в границах Сарато</w:t>
            </w: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3761955,0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3656175,5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3537647,8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461437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</w:t>
            </w: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3761650,3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3655867,7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3537336,7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898296,6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484500,8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платы, назначаемой в случае рождения тр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тьего ребенка или последующих детей до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стижения ребенком возраста трех лет (д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ставка и пересылка выплат) (в рамках дост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платы, назначаемой в случае рождения тр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тьего ребенка или последующих детей до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стижения ребенком возраста трех лет (в 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(семейного) капитала (в рамках достиж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2708042,1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3016055,3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3200129,5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расте до трех лет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плекта школьной одежды, спортивной 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мьям, имеющим семь и более несовершенн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летних детей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обретение автотранспорта (легкового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мобиля или микроавтобуса) многодетным семьям, имеющим семь и более несоверше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нолетних детей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 в организации, осуществляющей образовательную деятел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ность на территории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многоде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ным семьям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субъектами Российской Федерации, а также в пределах территорий государств – учас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ников Содружества Независимых Государств несовершеннолетних, самовольно ушедших из семей, организаций для детей-сирот и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образовательных организаций и иных 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Pr="00A61629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Pr="00A61629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Pr="00A61629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Pr="00A61629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Pr="00A61629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Pr="00A61629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Pr="00A61629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1475349,6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1441155,9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1441155,9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1051546,3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1017352,6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1017352,6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28895,7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вышение качества жизни граждан старшего поколения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комплекса на 94 койко-мест в ГАУ СО «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6328,5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4449,6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1878,9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909122,7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909122,7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32" w:type="dxa"/>
            <w:vAlign w:val="bottom"/>
          </w:tcPr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469" w:type="dxa"/>
            <w:vAlign w:val="bottom"/>
          </w:tcPr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86233,4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51141,1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информационно-технологи-ческой инфраструктуры и ведомственных информационных систем министерства труда и социальной защиты области и подведо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ние министерства труда и социальной защ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ты области и подведомственных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30491,3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461437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социально значимых меропри</w:t>
            </w: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4614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30491,3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27847,5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«Ста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организации Всероссийской общественной организации ветеранов (пе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 и кадровый поте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циал сферы занятости, труда и миграции 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ствия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тям с привлечением ученых вузов по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блемам профилактики безнадзорности и 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несовершеннолетних, в том числе задействованных в работе по судебн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 и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ловного правосудия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информационного обеспеч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профилактики безнадзорности и прав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32" w:type="dxa"/>
            <w:vAlign w:val="bottom"/>
          </w:tcPr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469" w:type="dxa"/>
            <w:vAlign w:val="bottom"/>
          </w:tcPr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61437" w:rsidRDefault="00461437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тивных мероприятий среди инвалидов и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461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4614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46143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подготовки высококвалифиц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рованных спортсменов по олимпийским,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ралимпийским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ловства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96710,9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83487,8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84127,5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выплат денежного возн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граждения гражданам за добровольную сд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чу незаконно хранящегося оружия, боепр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взрывчатых устройств в размерах, определенных Прав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64863,9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65541,0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66180,7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64863,9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65541,0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66180,7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ции, регулирования и охраны водных биол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охотничьего надзора, выдача разреш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ний на добычу охотничьих ресурсов и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ключение </w:t>
            </w:r>
            <w:proofErr w:type="spell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43851,9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31523,9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17623,7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17623,7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31523,9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17623,7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17623,7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23585,7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дерации в области охраны и использования объектов животного мира (за исключением охотничьих ресурсов и водных биологич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ских ресурсов)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ловека в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15743,5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15743,5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15743,5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15437,4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15437,4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15437,4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10301,6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10301,6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10301,6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10292,2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10116,4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10116,4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10116,4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175,8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54158,5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54158,5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54158,5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54144,3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54144,3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54144,3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54144,3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54144,3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54144,3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созданию и организации деятельности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миссий по делам несовершеннолетних и 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6385,7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6385,7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6385,7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39394,9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39394,9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39394,9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39280,4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39280,4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39280,4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35625,8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35625,8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35625,8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35071,9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35071,9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35071,9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2F579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2F57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2F579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99278,1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68923,4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68923,4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93000,6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68893,4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68893,4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93000,6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68893,4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68893,4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орган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зации отбора и переподготовки (повышения квалификации) лиц, зачисленных в проект 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F5792" w:rsidRDefault="002F5792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самоуправления Саратовской области</w:t>
            </w:r>
            <w:proofErr w:type="gramEnd"/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целях реализации мероприятий по организации и проведению конкурса «Лу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шая практика работы территориального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ную поддержку Ассоциации «Совет 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 Саратовской области» в целях обеспечения уставной деятельности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32786,2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32786,2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32786,2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2F5792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2F5792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</w:t>
            </w:r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2F5792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spellStart"/>
            <w:proofErr w:type="gramStart"/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C</w:t>
            </w:r>
            <w:proofErr w:type="gramEnd"/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одействие</w:t>
            </w:r>
            <w:proofErr w:type="spellEnd"/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в организации деятельности по в</w:t>
            </w:r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енно-патриотическому воспитанию гра</w:t>
            </w:r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дан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погибших при защите Отеч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собственности)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2F5792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</w:t>
            </w:r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F579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92D8A" w:rsidRPr="00A61629" w:rsidTr="00C86D35">
        <w:trPr>
          <w:trHeight w:val="263"/>
        </w:trPr>
        <w:tc>
          <w:tcPr>
            <w:tcW w:w="491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169874845,1</w:t>
            </w:r>
          </w:p>
        </w:tc>
        <w:tc>
          <w:tcPr>
            <w:tcW w:w="1532" w:type="dxa"/>
            <w:vAlign w:val="bottom"/>
          </w:tcPr>
          <w:p w:rsidR="00492D8A" w:rsidRPr="00A61629" w:rsidRDefault="00492D8A" w:rsidP="00A616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135529657,2</w:t>
            </w:r>
          </w:p>
        </w:tc>
        <w:tc>
          <w:tcPr>
            <w:tcW w:w="1469" w:type="dxa"/>
            <w:vAlign w:val="bottom"/>
          </w:tcPr>
          <w:p w:rsidR="00492D8A" w:rsidRPr="00A61629" w:rsidRDefault="00492D8A" w:rsidP="00A61629">
            <w:pPr>
              <w:spacing w:line="228" w:lineRule="auto"/>
              <w:ind w:left="-122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6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138617709,7</w:t>
            </w:r>
          </w:p>
        </w:tc>
      </w:tr>
    </w:tbl>
    <w:p w:rsidR="00CB021B" w:rsidRPr="00A61629" w:rsidRDefault="00CB021B" w:rsidP="002F5792">
      <w:pPr>
        <w:spacing w:line="228" w:lineRule="auto"/>
        <w:rPr>
          <w:rFonts w:ascii="PT Astra Serif" w:hAnsi="PT Astra Serif"/>
        </w:rPr>
      </w:pPr>
    </w:p>
    <w:sectPr w:rsidR="00CB021B" w:rsidRPr="00A61629" w:rsidSect="009A598E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826" w:rsidRDefault="00671826" w:rsidP="004F5335">
      <w:r>
        <w:separator/>
      </w:r>
    </w:p>
  </w:endnote>
  <w:endnote w:type="continuationSeparator" w:id="0">
    <w:p w:rsidR="00671826" w:rsidRDefault="00671826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826" w:rsidRDefault="00671826" w:rsidP="004F5335">
      <w:r>
        <w:separator/>
      </w:r>
    </w:p>
  </w:footnote>
  <w:footnote w:type="continuationSeparator" w:id="0">
    <w:p w:rsidR="00671826" w:rsidRDefault="00671826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826" w:rsidRPr="00857F79" w:rsidRDefault="00671826">
    <w:pPr>
      <w:pStyle w:val="ac"/>
      <w:jc w:val="center"/>
      <w:rPr>
        <w:rFonts w:ascii="PT Astra Serif" w:hAnsi="PT Astra Serif"/>
        <w:sz w:val="24"/>
        <w:szCs w:val="24"/>
      </w:rPr>
    </w:pPr>
    <w:r w:rsidRPr="00857F79">
      <w:rPr>
        <w:rFonts w:ascii="PT Astra Serif" w:hAnsi="PT Astra Serif"/>
        <w:sz w:val="24"/>
        <w:szCs w:val="24"/>
      </w:rPr>
      <w:fldChar w:fldCharType="begin"/>
    </w:r>
    <w:r w:rsidRPr="00857F79">
      <w:rPr>
        <w:rFonts w:ascii="PT Astra Serif" w:hAnsi="PT Astra Serif"/>
        <w:sz w:val="24"/>
        <w:szCs w:val="24"/>
      </w:rPr>
      <w:instrText xml:space="preserve"> PAGE   \* MERGEFORMAT </w:instrText>
    </w:r>
    <w:r w:rsidRPr="00857F79">
      <w:rPr>
        <w:rFonts w:ascii="PT Astra Serif" w:hAnsi="PT Astra Serif"/>
        <w:sz w:val="24"/>
        <w:szCs w:val="24"/>
      </w:rPr>
      <w:fldChar w:fldCharType="separate"/>
    </w:r>
    <w:r w:rsidR="00F921FC">
      <w:rPr>
        <w:rFonts w:ascii="PT Astra Serif" w:hAnsi="PT Astra Serif"/>
        <w:noProof/>
        <w:sz w:val="24"/>
        <w:szCs w:val="24"/>
      </w:rPr>
      <w:t>176</w:t>
    </w:r>
    <w:r w:rsidRPr="00857F79">
      <w:rPr>
        <w:rFonts w:ascii="PT Astra Serif" w:hAnsi="PT Astra Serif"/>
        <w:noProof/>
        <w:sz w:val="24"/>
        <w:szCs w:val="24"/>
      </w:rPr>
      <w:fldChar w:fldCharType="end"/>
    </w:r>
  </w:p>
  <w:p w:rsidR="00671826" w:rsidRDefault="0067182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359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378AD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1C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2E69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0686D"/>
    <w:rsid w:val="0010752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4FB3"/>
    <w:rsid w:val="001263E2"/>
    <w:rsid w:val="001263E5"/>
    <w:rsid w:val="001277D3"/>
    <w:rsid w:val="0013241D"/>
    <w:rsid w:val="00133FB8"/>
    <w:rsid w:val="001346EC"/>
    <w:rsid w:val="00134FC5"/>
    <w:rsid w:val="001369B7"/>
    <w:rsid w:val="00137079"/>
    <w:rsid w:val="00140268"/>
    <w:rsid w:val="0014043A"/>
    <w:rsid w:val="0014337E"/>
    <w:rsid w:val="00144517"/>
    <w:rsid w:val="00144567"/>
    <w:rsid w:val="0014470E"/>
    <w:rsid w:val="00144AF4"/>
    <w:rsid w:val="00145D30"/>
    <w:rsid w:val="00146B4B"/>
    <w:rsid w:val="00147F7B"/>
    <w:rsid w:val="001502F1"/>
    <w:rsid w:val="00150F2D"/>
    <w:rsid w:val="00151E27"/>
    <w:rsid w:val="00152066"/>
    <w:rsid w:val="001523D8"/>
    <w:rsid w:val="001524CC"/>
    <w:rsid w:val="001528AF"/>
    <w:rsid w:val="00154073"/>
    <w:rsid w:val="00155453"/>
    <w:rsid w:val="00157C01"/>
    <w:rsid w:val="001602AA"/>
    <w:rsid w:val="00160462"/>
    <w:rsid w:val="001609EC"/>
    <w:rsid w:val="00161541"/>
    <w:rsid w:val="00162139"/>
    <w:rsid w:val="0016214F"/>
    <w:rsid w:val="00162463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735"/>
    <w:rsid w:val="00176F47"/>
    <w:rsid w:val="00182C4E"/>
    <w:rsid w:val="00183378"/>
    <w:rsid w:val="001848CF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055E"/>
    <w:rsid w:val="001B1C62"/>
    <w:rsid w:val="001B2DCC"/>
    <w:rsid w:val="001B393C"/>
    <w:rsid w:val="001B3DBA"/>
    <w:rsid w:val="001B475A"/>
    <w:rsid w:val="001B6FB2"/>
    <w:rsid w:val="001B7230"/>
    <w:rsid w:val="001C131A"/>
    <w:rsid w:val="001C1F15"/>
    <w:rsid w:val="001C4BD3"/>
    <w:rsid w:val="001C4DA9"/>
    <w:rsid w:val="001C5CD2"/>
    <w:rsid w:val="001C6800"/>
    <w:rsid w:val="001D07E2"/>
    <w:rsid w:val="001D5733"/>
    <w:rsid w:val="001D6755"/>
    <w:rsid w:val="001E2833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4AA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474C2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67B9E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4E49"/>
    <w:rsid w:val="002D680B"/>
    <w:rsid w:val="002D76FB"/>
    <w:rsid w:val="002D79B7"/>
    <w:rsid w:val="002E09D9"/>
    <w:rsid w:val="002E0A8D"/>
    <w:rsid w:val="002E210A"/>
    <w:rsid w:val="002E3B6E"/>
    <w:rsid w:val="002E4B89"/>
    <w:rsid w:val="002E52D0"/>
    <w:rsid w:val="002E5B95"/>
    <w:rsid w:val="002E6F15"/>
    <w:rsid w:val="002E71EB"/>
    <w:rsid w:val="002F0480"/>
    <w:rsid w:val="002F0F8D"/>
    <w:rsid w:val="002F108C"/>
    <w:rsid w:val="002F1DC9"/>
    <w:rsid w:val="002F2488"/>
    <w:rsid w:val="002F3492"/>
    <w:rsid w:val="002F47B2"/>
    <w:rsid w:val="002F484B"/>
    <w:rsid w:val="002F5792"/>
    <w:rsid w:val="002F612A"/>
    <w:rsid w:val="002F63D4"/>
    <w:rsid w:val="002F68DC"/>
    <w:rsid w:val="003000E4"/>
    <w:rsid w:val="00300D7B"/>
    <w:rsid w:val="00301763"/>
    <w:rsid w:val="003039CC"/>
    <w:rsid w:val="00303E29"/>
    <w:rsid w:val="003072A2"/>
    <w:rsid w:val="00310C82"/>
    <w:rsid w:val="0031170B"/>
    <w:rsid w:val="00311EB4"/>
    <w:rsid w:val="0031201A"/>
    <w:rsid w:val="00312701"/>
    <w:rsid w:val="003135C1"/>
    <w:rsid w:val="00313D3F"/>
    <w:rsid w:val="00315436"/>
    <w:rsid w:val="0031636E"/>
    <w:rsid w:val="00317104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367BD"/>
    <w:rsid w:val="00340DE1"/>
    <w:rsid w:val="0034114E"/>
    <w:rsid w:val="0034193F"/>
    <w:rsid w:val="00341B89"/>
    <w:rsid w:val="00345513"/>
    <w:rsid w:val="0034581B"/>
    <w:rsid w:val="00345E84"/>
    <w:rsid w:val="00346946"/>
    <w:rsid w:val="00347FCD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66C9A"/>
    <w:rsid w:val="00370B57"/>
    <w:rsid w:val="00370B8E"/>
    <w:rsid w:val="0037114B"/>
    <w:rsid w:val="00373E70"/>
    <w:rsid w:val="003740D0"/>
    <w:rsid w:val="00374B54"/>
    <w:rsid w:val="00375079"/>
    <w:rsid w:val="003750EF"/>
    <w:rsid w:val="00375539"/>
    <w:rsid w:val="00375B4E"/>
    <w:rsid w:val="00375C73"/>
    <w:rsid w:val="00375CF7"/>
    <w:rsid w:val="0037733F"/>
    <w:rsid w:val="00377521"/>
    <w:rsid w:val="00380915"/>
    <w:rsid w:val="003832B7"/>
    <w:rsid w:val="00383B95"/>
    <w:rsid w:val="00383CAC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EF5"/>
    <w:rsid w:val="003B4F84"/>
    <w:rsid w:val="003B5F59"/>
    <w:rsid w:val="003B604D"/>
    <w:rsid w:val="003B70E3"/>
    <w:rsid w:val="003B7485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483E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37BA3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998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1437"/>
    <w:rsid w:val="0046327B"/>
    <w:rsid w:val="00463B6D"/>
    <w:rsid w:val="00464BB8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2D8A"/>
    <w:rsid w:val="00494A9F"/>
    <w:rsid w:val="004952AE"/>
    <w:rsid w:val="004967BC"/>
    <w:rsid w:val="00496937"/>
    <w:rsid w:val="00496E4E"/>
    <w:rsid w:val="004A1428"/>
    <w:rsid w:val="004B1190"/>
    <w:rsid w:val="004B1E06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6EA2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6D1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7FD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47C54"/>
    <w:rsid w:val="005500D8"/>
    <w:rsid w:val="00550EB8"/>
    <w:rsid w:val="00552F7F"/>
    <w:rsid w:val="00552FEC"/>
    <w:rsid w:val="005536C7"/>
    <w:rsid w:val="00553CDC"/>
    <w:rsid w:val="00553D09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645F"/>
    <w:rsid w:val="0058764F"/>
    <w:rsid w:val="00590222"/>
    <w:rsid w:val="00592F76"/>
    <w:rsid w:val="00593C63"/>
    <w:rsid w:val="005A1414"/>
    <w:rsid w:val="005A265E"/>
    <w:rsid w:val="005A3655"/>
    <w:rsid w:val="005A6B7E"/>
    <w:rsid w:val="005A7391"/>
    <w:rsid w:val="005B0E32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066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2A06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958"/>
    <w:rsid w:val="00661C47"/>
    <w:rsid w:val="00661C8E"/>
    <w:rsid w:val="00662EBE"/>
    <w:rsid w:val="006657D8"/>
    <w:rsid w:val="0066787E"/>
    <w:rsid w:val="00670086"/>
    <w:rsid w:val="006714C0"/>
    <w:rsid w:val="00671826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979E8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D00B4"/>
    <w:rsid w:val="006D23F4"/>
    <w:rsid w:val="006D23FF"/>
    <w:rsid w:val="006D3009"/>
    <w:rsid w:val="006D5BA7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7C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C3D"/>
    <w:rsid w:val="007D3D6F"/>
    <w:rsid w:val="007D4D8D"/>
    <w:rsid w:val="007D4DEE"/>
    <w:rsid w:val="007D5FD2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E768B"/>
    <w:rsid w:val="007F0B55"/>
    <w:rsid w:val="007F0E16"/>
    <w:rsid w:val="007F4A18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57F79"/>
    <w:rsid w:val="0086017C"/>
    <w:rsid w:val="00860B35"/>
    <w:rsid w:val="00861494"/>
    <w:rsid w:val="008625C2"/>
    <w:rsid w:val="00864623"/>
    <w:rsid w:val="0086544E"/>
    <w:rsid w:val="0086649B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4927"/>
    <w:rsid w:val="00894E14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5EB4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8F7618"/>
    <w:rsid w:val="00902130"/>
    <w:rsid w:val="009023CC"/>
    <w:rsid w:val="0090415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14E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A598E"/>
    <w:rsid w:val="009A6C8A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609D"/>
    <w:rsid w:val="00A57F52"/>
    <w:rsid w:val="00A60A8D"/>
    <w:rsid w:val="00A61629"/>
    <w:rsid w:val="00A61885"/>
    <w:rsid w:val="00A61903"/>
    <w:rsid w:val="00A62691"/>
    <w:rsid w:val="00A62A0D"/>
    <w:rsid w:val="00A64FEF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19D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B8F"/>
    <w:rsid w:val="00AD1C4A"/>
    <w:rsid w:val="00AD255E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7A6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1F80"/>
    <w:rsid w:val="00AF2251"/>
    <w:rsid w:val="00AF2CD2"/>
    <w:rsid w:val="00AF3EC3"/>
    <w:rsid w:val="00AF58DC"/>
    <w:rsid w:val="00B02484"/>
    <w:rsid w:val="00B03FC5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3DF4"/>
    <w:rsid w:val="00B366D3"/>
    <w:rsid w:val="00B41180"/>
    <w:rsid w:val="00B4186E"/>
    <w:rsid w:val="00B4237F"/>
    <w:rsid w:val="00B43553"/>
    <w:rsid w:val="00B44A80"/>
    <w:rsid w:val="00B44CF7"/>
    <w:rsid w:val="00B46294"/>
    <w:rsid w:val="00B4787C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5C9D"/>
    <w:rsid w:val="00B668F1"/>
    <w:rsid w:val="00B71FA7"/>
    <w:rsid w:val="00B7269D"/>
    <w:rsid w:val="00B742EE"/>
    <w:rsid w:val="00B74D3B"/>
    <w:rsid w:val="00B75A27"/>
    <w:rsid w:val="00B76BE2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1489"/>
    <w:rsid w:val="00BC30CF"/>
    <w:rsid w:val="00BC3533"/>
    <w:rsid w:val="00BC4ADF"/>
    <w:rsid w:val="00BC5B0A"/>
    <w:rsid w:val="00BC5FE1"/>
    <w:rsid w:val="00BD094E"/>
    <w:rsid w:val="00BD0B65"/>
    <w:rsid w:val="00BD0F14"/>
    <w:rsid w:val="00BD245C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D3"/>
    <w:rsid w:val="00BE13FD"/>
    <w:rsid w:val="00BE1B2A"/>
    <w:rsid w:val="00BE352C"/>
    <w:rsid w:val="00BE35AC"/>
    <w:rsid w:val="00BE6638"/>
    <w:rsid w:val="00BE6883"/>
    <w:rsid w:val="00BE6A22"/>
    <w:rsid w:val="00BE7A5A"/>
    <w:rsid w:val="00BF10C7"/>
    <w:rsid w:val="00BF2773"/>
    <w:rsid w:val="00BF3AEC"/>
    <w:rsid w:val="00BF3CC0"/>
    <w:rsid w:val="00BF6B90"/>
    <w:rsid w:val="00BF7345"/>
    <w:rsid w:val="00C018B6"/>
    <w:rsid w:val="00C02AED"/>
    <w:rsid w:val="00C03386"/>
    <w:rsid w:val="00C041E9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4C03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1BC"/>
    <w:rsid w:val="00C66568"/>
    <w:rsid w:val="00C67C45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6D35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EBC"/>
    <w:rsid w:val="00CA7021"/>
    <w:rsid w:val="00CB021B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3452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06C01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54D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53DA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1E5"/>
    <w:rsid w:val="00D6553F"/>
    <w:rsid w:val="00D66766"/>
    <w:rsid w:val="00D70E3C"/>
    <w:rsid w:val="00D73724"/>
    <w:rsid w:val="00D739CE"/>
    <w:rsid w:val="00D80125"/>
    <w:rsid w:val="00D8029C"/>
    <w:rsid w:val="00D81052"/>
    <w:rsid w:val="00D81D7E"/>
    <w:rsid w:val="00D82202"/>
    <w:rsid w:val="00D84018"/>
    <w:rsid w:val="00D841F8"/>
    <w:rsid w:val="00D846FD"/>
    <w:rsid w:val="00D858C7"/>
    <w:rsid w:val="00D859EF"/>
    <w:rsid w:val="00D85D8A"/>
    <w:rsid w:val="00D87EE5"/>
    <w:rsid w:val="00D9111C"/>
    <w:rsid w:val="00D917D3"/>
    <w:rsid w:val="00D934EC"/>
    <w:rsid w:val="00D94055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2AE7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3061"/>
    <w:rsid w:val="00E14788"/>
    <w:rsid w:val="00E1547F"/>
    <w:rsid w:val="00E155FB"/>
    <w:rsid w:val="00E15D85"/>
    <w:rsid w:val="00E16488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27929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0ACD"/>
    <w:rsid w:val="00E6140D"/>
    <w:rsid w:val="00E62E55"/>
    <w:rsid w:val="00E63D3C"/>
    <w:rsid w:val="00E67260"/>
    <w:rsid w:val="00E678D3"/>
    <w:rsid w:val="00E67C46"/>
    <w:rsid w:val="00E701CA"/>
    <w:rsid w:val="00E72306"/>
    <w:rsid w:val="00E7328F"/>
    <w:rsid w:val="00E759F7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3A3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138E"/>
    <w:rsid w:val="00ED239D"/>
    <w:rsid w:val="00ED25AA"/>
    <w:rsid w:val="00ED299B"/>
    <w:rsid w:val="00ED3E76"/>
    <w:rsid w:val="00ED4A77"/>
    <w:rsid w:val="00ED5C8D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4DA8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899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0076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2C4F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1FC"/>
    <w:rsid w:val="00F9232F"/>
    <w:rsid w:val="00F95C33"/>
    <w:rsid w:val="00FA0025"/>
    <w:rsid w:val="00FA19A1"/>
    <w:rsid w:val="00FA2C2D"/>
    <w:rsid w:val="00FA451B"/>
    <w:rsid w:val="00FA4579"/>
    <w:rsid w:val="00FA4E06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E79AB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5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FD061-218B-4697-8FA9-B7B609314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331</Pages>
  <Words>75086</Words>
  <Characters>473925</Characters>
  <Application>Microsoft Office Word</Application>
  <DocSecurity>0</DocSecurity>
  <Lines>3949</Lines>
  <Paragraphs>1095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547916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46</cp:revision>
  <cp:lastPrinted>2023-11-28T12:35:00Z</cp:lastPrinted>
  <dcterms:created xsi:type="dcterms:W3CDTF">2023-11-30T07:31:00Z</dcterms:created>
  <dcterms:modified xsi:type="dcterms:W3CDTF">2024-03-12T10:45:00Z</dcterms:modified>
</cp:coreProperties>
</file>